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AFA3F" w14:textId="62F34D68" w:rsidR="0039025B" w:rsidRDefault="0039025B" w:rsidP="00EF4901">
      <w:pPr>
        <w:jc w:val="center"/>
        <w:rPr>
          <w:rFonts w:ascii="Arial" w:hAnsi="Arial" w:cs="Arial"/>
          <w:b/>
          <w:bCs/>
          <w:sz w:val="36"/>
          <w:szCs w:val="36"/>
        </w:rPr>
      </w:pPr>
      <w:r>
        <w:rPr>
          <w:noProof/>
        </w:rPr>
        <w:drawing>
          <wp:inline distT="0" distB="0" distL="0" distR="0" wp14:anchorId="2AED7EA7" wp14:editId="74208769">
            <wp:extent cx="1905000" cy="1304925"/>
            <wp:effectExtent l="0" t="0" r="0" b="9525"/>
            <wp:docPr id="312062640" name="Image 1" descr="Une image contenant texte, logo, Mar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62640" name="Image 1" descr="Une image contenant texte, logo, Marque, Polic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304925"/>
                    </a:xfrm>
                    <a:prstGeom prst="rect">
                      <a:avLst/>
                    </a:prstGeom>
                    <a:solidFill>
                      <a:srgbClr val="FFFFFF"/>
                    </a:solidFill>
                    <a:ln>
                      <a:noFill/>
                    </a:ln>
                  </pic:spPr>
                </pic:pic>
              </a:graphicData>
            </a:graphic>
          </wp:inline>
        </w:drawing>
      </w:r>
    </w:p>
    <w:p w14:paraId="46B6AC63" w14:textId="2F5F2006" w:rsidR="00EF4901" w:rsidRDefault="00EF4901" w:rsidP="00EF4901">
      <w:pPr>
        <w:jc w:val="center"/>
        <w:rPr>
          <w:rFonts w:ascii="Arial" w:hAnsi="Arial" w:cs="Arial"/>
          <w:b/>
          <w:bCs/>
          <w:sz w:val="36"/>
          <w:szCs w:val="36"/>
        </w:rPr>
      </w:pPr>
      <w:r w:rsidRPr="00EF4901">
        <w:rPr>
          <w:rFonts w:ascii="Arial" w:hAnsi="Arial" w:cs="Arial"/>
          <w:b/>
          <w:bCs/>
          <w:sz w:val="36"/>
          <w:szCs w:val="36"/>
        </w:rPr>
        <w:t>LA CONDUITE AUTO (B) DES 17ANS</w:t>
      </w:r>
    </w:p>
    <w:p w14:paraId="1C5857F3" w14:textId="77777777" w:rsidR="00EF4901" w:rsidRPr="00EF4901" w:rsidRDefault="00EF4901" w:rsidP="00EF4901">
      <w:pPr>
        <w:rPr>
          <w:rFonts w:ascii="Arial" w:hAnsi="Arial" w:cs="Arial"/>
          <w:sz w:val="28"/>
          <w:szCs w:val="28"/>
        </w:rPr>
      </w:pPr>
      <w:r w:rsidRPr="00EF4901">
        <w:rPr>
          <w:rFonts w:ascii="Arial" w:hAnsi="Arial" w:cs="Arial"/>
          <w:sz w:val="28"/>
          <w:szCs w:val="28"/>
        </w:rPr>
        <w:t>"Le permis de conduire de la catégorie B permet la conduite de tous les véhicules de tourisme et des véhicule utilitaires dont le poids total en charge ne dépasse pas 3.5 tonnes."</w:t>
      </w:r>
    </w:p>
    <w:p w14:paraId="690019BE" w14:textId="5B3FDED9" w:rsidR="00EF4901" w:rsidRPr="00EF4901" w:rsidRDefault="00EF4901" w:rsidP="00EF4901">
      <w:pPr>
        <w:rPr>
          <w:rFonts w:ascii="Arial" w:hAnsi="Arial" w:cs="Arial"/>
          <w:sz w:val="28"/>
          <w:szCs w:val="28"/>
        </w:rPr>
      </w:pPr>
      <w:r w:rsidRPr="00EF4901">
        <w:rPr>
          <w:rFonts w:ascii="Arial" w:hAnsi="Arial" w:cs="Arial"/>
          <w:sz w:val="28"/>
          <w:szCs w:val="28"/>
        </w:rPr>
        <w:t xml:space="preserve">Avant toutes formations, une évaluation sera réalisée afin de déterminer un volume d'heures prévisionnel pour obtenir le niveau d’aptitude requit le jour de l'examen. Des évaluations intermédiaires seront réalisées également tout au long de la formation. </w:t>
      </w:r>
    </w:p>
    <w:p w14:paraId="5077B148" w14:textId="77777777" w:rsidR="00EF4901" w:rsidRPr="00EF4901" w:rsidRDefault="00EF4901" w:rsidP="00EF4901">
      <w:pPr>
        <w:rPr>
          <w:rFonts w:ascii="Arial" w:hAnsi="Arial" w:cs="Arial"/>
          <w:sz w:val="28"/>
          <w:szCs w:val="28"/>
        </w:rPr>
      </w:pPr>
      <w:r w:rsidRPr="00EF4901">
        <w:rPr>
          <w:rFonts w:ascii="Arial" w:hAnsi="Arial" w:cs="Arial"/>
          <w:sz w:val="28"/>
          <w:szCs w:val="28"/>
          <w:u w:val="single"/>
        </w:rPr>
        <w:t>Qui est concerné</w:t>
      </w:r>
      <w:r w:rsidRPr="00EF4901">
        <w:rPr>
          <w:rFonts w:ascii="Arial" w:hAnsi="Arial" w:cs="Arial"/>
          <w:sz w:val="28"/>
          <w:szCs w:val="28"/>
        </w:rPr>
        <w:t xml:space="preserve"> ?</w:t>
      </w:r>
    </w:p>
    <w:p w14:paraId="1AD8F5A5" w14:textId="6800BA66" w:rsidR="00EF4901" w:rsidRPr="00EF4901" w:rsidRDefault="00EF4901" w:rsidP="00EF4901">
      <w:pPr>
        <w:rPr>
          <w:rFonts w:ascii="Arial" w:hAnsi="Arial" w:cs="Arial"/>
          <w:sz w:val="28"/>
          <w:szCs w:val="28"/>
        </w:rPr>
      </w:pPr>
      <w:r w:rsidRPr="00EF4901">
        <w:rPr>
          <w:rFonts w:ascii="Arial" w:hAnsi="Arial" w:cs="Arial"/>
          <w:sz w:val="28"/>
          <w:szCs w:val="28"/>
        </w:rPr>
        <w:t xml:space="preserve">L'âge minimum requis pour passer le code dans le cadre d'une formation pour un permis traditionnel est de </w:t>
      </w:r>
      <w:r>
        <w:rPr>
          <w:rFonts w:ascii="Arial" w:hAnsi="Arial" w:cs="Arial"/>
          <w:sz w:val="28"/>
          <w:szCs w:val="28"/>
        </w:rPr>
        <w:t>15</w:t>
      </w:r>
      <w:r w:rsidRPr="00EF4901">
        <w:rPr>
          <w:rFonts w:ascii="Arial" w:hAnsi="Arial" w:cs="Arial"/>
          <w:sz w:val="28"/>
          <w:szCs w:val="28"/>
        </w:rPr>
        <w:t xml:space="preserve"> ans. </w:t>
      </w:r>
    </w:p>
    <w:p w14:paraId="1264AD50" w14:textId="6121B80F" w:rsidR="00EF4901" w:rsidRPr="00EF4901" w:rsidRDefault="00EF4901" w:rsidP="00EF4901">
      <w:pPr>
        <w:rPr>
          <w:rFonts w:ascii="Arial" w:hAnsi="Arial" w:cs="Arial"/>
          <w:sz w:val="28"/>
          <w:szCs w:val="28"/>
        </w:rPr>
      </w:pPr>
      <w:r w:rsidRPr="00EF4901">
        <w:rPr>
          <w:rFonts w:ascii="Arial" w:hAnsi="Arial" w:cs="Arial"/>
          <w:sz w:val="28"/>
          <w:szCs w:val="28"/>
        </w:rPr>
        <w:t xml:space="preserve">Pour passer l'épreuve pratique, le candidat doit au minimum avoir </w:t>
      </w:r>
      <w:r>
        <w:rPr>
          <w:rFonts w:ascii="Arial" w:hAnsi="Arial" w:cs="Arial"/>
          <w:sz w:val="28"/>
          <w:szCs w:val="28"/>
        </w:rPr>
        <w:t>17</w:t>
      </w:r>
      <w:r w:rsidRPr="00EF4901">
        <w:rPr>
          <w:rFonts w:ascii="Arial" w:hAnsi="Arial" w:cs="Arial"/>
          <w:sz w:val="28"/>
          <w:szCs w:val="28"/>
        </w:rPr>
        <w:t>ans.</w:t>
      </w:r>
    </w:p>
    <w:p w14:paraId="76BBD0C2" w14:textId="26798937" w:rsidR="00EF4901" w:rsidRPr="00EF4901" w:rsidRDefault="00EF4901" w:rsidP="00EF4901">
      <w:pPr>
        <w:rPr>
          <w:rFonts w:ascii="Arial" w:hAnsi="Arial" w:cs="Arial"/>
          <w:sz w:val="28"/>
          <w:szCs w:val="28"/>
          <w:u w:val="single"/>
        </w:rPr>
      </w:pPr>
      <w:r w:rsidRPr="00EF4901">
        <w:rPr>
          <w:rFonts w:ascii="Arial" w:hAnsi="Arial" w:cs="Arial"/>
          <w:sz w:val="28"/>
          <w:szCs w:val="28"/>
          <w:u w:val="single"/>
        </w:rPr>
        <w:t>Déroulement de la formation</w:t>
      </w:r>
      <w:r>
        <w:rPr>
          <w:rFonts w:ascii="Arial" w:hAnsi="Arial" w:cs="Arial"/>
          <w:sz w:val="28"/>
          <w:szCs w:val="28"/>
          <w:u w:val="single"/>
        </w:rPr>
        <w:t> :</w:t>
      </w:r>
    </w:p>
    <w:p w14:paraId="1E448948" w14:textId="77777777" w:rsidR="00EF4901" w:rsidRPr="00EF4901" w:rsidRDefault="00EF4901" w:rsidP="00EF4901">
      <w:pPr>
        <w:rPr>
          <w:rFonts w:ascii="Arial" w:hAnsi="Arial" w:cs="Arial"/>
          <w:sz w:val="28"/>
          <w:szCs w:val="28"/>
        </w:rPr>
      </w:pPr>
      <w:r w:rsidRPr="00EF4901">
        <w:rPr>
          <w:rFonts w:ascii="Arial" w:hAnsi="Arial" w:cs="Arial"/>
          <w:sz w:val="28"/>
          <w:szCs w:val="28"/>
        </w:rPr>
        <w:t xml:space="preserve">La formation au Permis B comprend deux </w:t>
      </w:r>
      <w:proofErr w:type="gramStart"/>
      <w:r w:rsidRPr="00EF4901">
        <w:rPr>
          <w:rFonts w:ascii="Arial" w:hAnsi="Arial" w:cs="Arial"/>
          <w:sz w:val="28"/>
          <w:szCs w:val="28"/>
        </w:rPr>
        <w:t>phases:</w:t>
      </w:r>
      <w:proofErr w:type="gramEnd"/>
    </w:p>
    <w:p w14:paraId="0466848F" w14:textId="01265990" w:rsidR="00EF4901" w:rsidRPr="00EF4901" w:rsidRDefault="00EF4901" w:rsidP="00EF4901">
      <w:pPr>
        <w:pStyle w:val="Paragraphedeliste"/>
        <w:numPr>
          <w:ilvl w:val="0"/>
          <w:numId w:val="1"/>
        </w:numPr>
        <w:rPr>
          <w:rFonts w:ascii="Arial" w:hAnsi="Arial" w:cs="Arial"/>
          <w:sz w:val="28"/>
          <w:szCs w:val="28"/>
        </w:rPr>
      </w:pPr>
      <w:r w:rsidRPr="00EF4901">
        <w:rPr>
          <w:rFonts w:ascii="Arial" w:hAnsi="Arial" w:cs="Arial"/>
          <w:sz w:val="28"/>
          <w:szCs w:val="28"/>
        </w:rPr>
        <w:t>La formation théorique générale, c'est à dire le code, l’auto-école TANDEM fait le choix de ne débuter la phase pratique que lorsque l’examen théorique est validé.</w:t>
      </w:r>
    </w:p>
    <w:p w14:paraId="6BF82442" w14:textId="55837ECA" w:rsidR="00EF4901" w:rsidRPr="00EF4901" w:rsidRDefault="00EF4901" w:rsidP="00EF4901">
      <w:pPr>
        <w:pStyle w:val="Paragraphedeliste"/>
        <w:numPr>
          <w:ilvl w:val="0"/>
          <w:numId w:val="1"/>
        </w:numPr>
        <w:rPr>
          <w:rFonts w:ascii="Arial" w:hAnsi="Arial" w:cs="Arial"/>
          <w:sz w:val="28"/>
          <w:szCs w:val="28"/>
        </w:rPr>
      </w:pPr>
      <w:r w:rsidRPr="00EF4901">
        <w:rPr>
          <w:rFonts w:ascii="Arial" w:hAnsi="Arial" w:cs="Arial"/>
          <w:sz w:val="28"/>
          <w:szCs w:val="28"/>
        </w:rPr>
        <w:t>La formation pratique, qui consiste à l'apprentissage de la conduite. Dans un premier temps vous réaliserez une épreuve d'évaluation. Cette épreuve permet à votre moniteur de déterminer votre niveau et d'estimer le nombre d'heures qui vous seront nécessaires avant de vous présenter à l'examen du permis de conduire. Un minimum légal de 20 heures de conduite avec moniteur est à respecter. A la fin du forfait, des leçons de conduite peuvent être ajoutées, suivant le niveau de l'élève.</w:t>
      </w:r>
    </w:p>
    <w:p w14:paraId="1E6ECE44" w14:textId="317C4E5A" w:rsidR="00EF4901" w:rsidRPr="00EF4901" w:rsidRDefault="00EF4901" w:rsidP="00EF4901">
      <w:pPr>
        <w:rPr>
          <w:rFonts w:ascii="Arial" w:hAnsi="Arial" w:cs="Arial"/>
          <w:sz w:val="28"/>
          <w:szCs w:val="28"/>
        </w:rPr>
      </w:pPr>
      <w:r w:rsidRPr="00EF4901">
        <w:rPr>
          <w:rFonts w:ascii="Arial" w:hAnsi="Arial" w:cs="Arial"/>
          <w:sz w:val="28"/>
          <w:szCs w:val="28"/>
        </w:rPr>
        <w:t xml:space="preserve">Un examen blanc du permis de conduire </w:t>
      </w:r>
      <w:r>
        <w:rPr>
          <w:rFonts w:ascii="Arial" w:hAnsi="Arial" w:cs="Arial"/>
          <w:sz w:val="28"/>
          <w:szCs w:val="28"/>
        </w:rPr>
        <w:t>en fin de formation afin de mieux appréhender l’examen réel du permis de conduire</w:t>
      </w:r>
      <w:r w:rsidRPr="00EF4901">
        <w:rPr>
          <w:rFonts w:ascii="Arial" w:hAnsi="Arial" w:cs="Arial"/>
          <w:sz w:val="28"/>
          <w:szCs w:val="28"/>
        </w:rPr>
        <w:t xml:space="preserve">. L'élève apprend </w:t>
      </w:r>
      <w:r>
        <w:rPr>
          <w:rFonts w:ascii="Arial" w:hAnsi="Arial" w:cs="Arial"/>
          <w:sz w:val="28"/>
          <w:szCs w:val="28"/>
        </w:rPr>
        <w:t xml:space="preserve">ainsi </w:t>
      </w:r>
      <w:r w:rsidRPr="00EF4901">
        <w:rPr>
          <w:rFonts w:ascii="Arial" w:hAnsi="Arial" w:cs="Arial"/>
          <w:sz w:val="28"/>
          <w:szCs w:val="28"/>
        </w:rPr>
        <w:t>le déroulement de l'examen, il s'auto-évalue et est évalué</w:t>
      </w:r>
      <w:r>
        <w:rPr>
          <w:rFonts w:ascii="Arial" w:hAnsi="Arial" w:cs="Arial"/>
          <w:sz w:val="28"/>
          <w:szCs w:val="28"/>
        </w:rPr>
        <w:t>.</w:t>
      </w:r>
    </w:p>
    <w:sectPr w:rsidR="00EF4901" w:rsidRPr="00EF4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62D3B"/>
    <w:multiLevelType w:val="hybridMultilevel"/>
    <w:tmpl w:val="DC9CD5AA"/>
    <w:lvl w:ilvl="0" w:tplc="EEF241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375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1"/>
    <w:rsid w:val="002F6CC2"/>
    <w:rsid w:val="0039025B"/>
    <w:rsid w:val="00581164"/>
    <w:rsid w:val="00583A37"/>
    <w:rsid w:val="006F6438"/>
    <w:rsid w:val="00917D89"/>
    <w:rsid w:val="00D35604"/>
    <w:rsid w:val="00EF4901"/>
    <w:rsid w:val="00FA0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6748"/>
  <w15:chartTrackingRefBased/>
  <w15:docId w15:val="{59F8405F-2335-4B71-BE8D-14F17463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49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49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49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49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49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49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49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49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49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49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49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49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49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49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49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4901"/>
    <w:rPr>
      <w:rFonts w:eastAsiaTheme="majorEastAsia" w:cstheme="majorBidi"/>
      <w:color w:val="272727" w:themeColor="text1" w:themeTint="D8"/>
    </w:rPr>
  </w:style>
  <w:style w:type="paragraph" w:styleId="Titre">
    <w:name w:val="Title"/>
    <w:basedOn w:val="Normal"/>
    <w:next w:val="Normal"/>
    <w:link w:val="TitreCar"/>
    <w:uiPriority w:val="10"/>
    <w:qFormat/>
    <w:rsid w:val="00EF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49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49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49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4901"/>
    <w:pPr>
      <w:spacing w:before="160"/>
      <w:jc w:val="center"/>
    </w:pPr>
    <w:rPr>
      <w:i/>
      <w:iCs/>
      <w:color w:val="404040" w:themeColor="text1" w:themeTint="BF"/>
    </w:rPr>
  </w:style>
  <w:style w:type="character" w:customStyle="1" w:styleId="CitationCar">
    <w:name w:val="Citation Car"/>
    <w:basedOn w:val="Policepardfaut"/>
    <w:link w:val="Citation"/>
    <w:uiPriority w:val="29"/>
    <w:rsid w:val="00EF4901"/>
    <w:rPr>
      <w:i/>
      <w:iCs/>
      <w:color w:val="404040" w:themeColor="text1" w:themeTint="BF"/>
    </w:rPr>
  </w:style>
  <w:style w:type="paragraph" w:styleId="Paragraphedeliste">
    <w:name w:val="List Paragraph"/>
    <w:basedOn w:val="Normal"/>
    <w:uiPriority w:val="34"/>
    <w:qFormat/>
    <w:rsid w:val="00EF4901"/>
    <w:pPr>
      <w:ind w:left="720"/>
      <w:contextualSpacing/>
    </w:pPr>
  </w:style>
  <w:style w:type="character" w:styleId="Accentuationintense">
    <w:name w:val="Intense Emphasis"/>
    <w:basedOn w:val="Policepardfaut"/>
    <w:uiPriority w:val="21"/>
    <w:qFormat/>
    <w:rsid w:val="00EF4901"/>
    <w:rPr>
      <w:i/>
      <w:iCs/>
      <w:color w:val="0F4761" w:themeColor="accent1" w:themeShade="BF"/>
    </w:rPr>
  </w:style>
  <w:style w:type="paragraph" w:styleId="Citationintense">
    <w:name w:val="Intense Quote"/>
    <w:basedOn w:val="Normal"/>
    <w:next w:val="Normal"/>
    <w:link w:val="CitationintenseCar"/>
    <w:uiPriority w:val="30"/>
    <w:qFormat/>
    <w:rsid w:val="00EF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4901"/>
    <w:rPr>
      <w:i/>
      <w:iCs/>
      <w:color w:val="0F4761" w:themeColor="accent1" w:themeShade="BF"/>
    </w:rPr>
  </w:style>
  <w:style w:type="character" w:styleId="Rfrenceintense">
    <w:name w:val="Intense Reference"/>
    <w:basedOn w:val="Policepardfaut"/>
    <w:uiPriority w:val="32"/>
    <w:qFormat/>
    <w:rsid w:val="00EF49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MAHJ MAW</dc:creator>
  <cp:keywords/>
  <dc:description/>
  <cp:lastModifiedBy>MAHJ MAW</cp:lastModifiedBy>
  <cp:revision>2</cp:revision>
  <dcterms:created xsi:type="dcterms:W3CDTF">2024-10-16T13:05:00Z</dcterms:created>
  <dcterms:modified xsi:type="dcterms:W3CDTF">2024-10-16T13:05:00Z</dcterms:modified>
</cp:coreProperties>
</file>